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22" w:rsidRPr="00130B22" w:rsidRDefault="00130B22" w:rsidP="00130B22">
      <w:pPr>
        <w:jc w:val="right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130B22">
        <w:rPr>
          <w:rFonts w:ascii="Arial" w:hAnsi="Arial" w:cs="Arial"/>
          <w:bCs/>
          <w:sz w:val="22"/>
          <w:szCs w:val="22"/>
        </w:rPr>
        <w:t xml:space="preserve">Ciudad de México, </w:t>
      </w:r>
      <w:r w:rsidRPr="00130B22">
        <w:rPr>
          <w:rFonts w:ascii="Arial" w:hAnsi="Arial" w:cs="Arial"/>
          <w:bCs/>
          <w:sz w:val="22"/>
          <w:szCs w:val="22"/>
          <w:highlight w:val="yellow"/>
        </w:rPr>
        <w:t>[__]</w:t>
      </w:r>
      <w:r w:rsidRPr="00130B22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Pr="00130B22">
        <w:rPr>
          <w:rFonts w:ascii="Arial" w:hAnsi="Arial" w:cs="Arial"/>
          <w:bCs/>
          <w:sz w:val="22"/>
          <w:szCs w:val="22"/>
        </w:rPr>
        <w:t>Septiembre</w:t>
      </w:r>
      <w:proofErr w:type="spellEnd"/>
      <w:r w:rsidRPr="00130B22">
        <w:rPr>
          <w:rFonts w:ascii="Arial" w:hAnsi="Arial" w:cs="Arial"/>
          <w:bCs/>
          <w:sz w:val="22"/>
          <w:szCs w:val="22"/>
        </w:rPr>
        <w:t xml:space="preserve"> de 2018</w:t>
      </w:r>
    </w:p>
    <w:p w:rsidR="00130B22" w:rsidRPr="00130B22" w:rsidRDefault="00130B22" w:rsidP="00130B22">
      <w:pPr>
        <w:rPr>
          <w:rFonts w:ascii="Arial" w:hAnsi="Arial" w:cs="Arial"/>
          <w:bCs/>
          <w:sz w:val="22"/>
          <w:szCs w:val="22"/>
        </w:rPr>
      </w:pPr>
    </w:p>
    <w:p w:rsidR="00130B22" w:rsidRPr="00B2140F" w:rsidRDefault="00130B22" w:rsidP="00130B22">
      <w:pPr>
        <w:rPr>
          <w:rFonts w:ascii="Arial" w:hAnsi="Arial" w:cs="Arial"/>
          <w:b/>
          <w:bCs/>
          <w:sz w:val="22"/>
          <w:szCs w:val="22"/>
          <w:lang w:val="es-AR"/>
        </w:rPr>
      </w:pPr>
      <w:r w:rsidRPr="00B2140F">
        <w:rPr>
          <w:rFonts w:ascii="Arial" w:hAnsi="Arial" w:cs="Arial"/>
          <w:b/>
          <w:bCs/>
          <w:sz w:val="22"/>
          <w:szCs w:val="22"/>
          <w:lang w:val="es-AR"/>
        </w:rPr>
        <w:t>Hokchi Energy, S.A. de C.V.</w:t>
      </w:r>
    </w:p>
    <w:p w:rsidR="00130B22" w:rsidRPr="00130B22" w:rsidRDefault="00130B22" w:rsidP="00130B22">
      <w:pPr>
        <w:rPr>
          <w:rFonts w:ascii="Arial" w:hAnsi="Arial" w:cs="Arial"/>
          <w:bCs/>
          <w:sz w:val="22"/>
          <w:szCs w:val="22"/>
        </w:rPr>
      </w:pPr>
      <w:proofErr w:type="spellStart"/>
      <w:r w:rsidRPr="00130B22">
        <w:rPr>
          <w:rFonts w:ascii="Arial" w:hAnsi="Arial" w:cs="Arial"/>
          <w:bCs/>
          <w:sz w:val="22"/>
          <w:szCs w:val="22"/>
        </w:rPr>
        <w:t>Atención</w:t>
      </w:r>
      <w:proofErr w:type="spellEnd"/>
      <w:r w:rsidRPr="00130B22">
        <w:rPr>
          <w:rFonts w:ascii="Arial" w:hAnsi="Arial" w:cs="Arial"/>
          <w:bCs/>
          <w:sz w:val="22"/>
          <w:szCs w:val="22"/>
        </w:rPr>
        <w:t xml:space="preserve">: </w:t>
      </w:r>
      <w:r w:rsidRPr="00130B22">
        <w:rPr>
          <w:rFonts w:ascii="Arial" w:hAnsi="Arial" w:cs="Arial"/>
          <w:bCs/>
          <w:sz w:val="22"/>
          <w:szCs w:val="22"/>
          <w:highlight w:val="yellow"/>
        </w:rPr>
        <w:t>[_____________]</w:t>
      </w:r>
    </w:p>
    <w:p w:rsidR="00130B22" w:rsidRPr="00130B22" w:rsidRDefault="00130B22" w:rsidP="00317048">
      <w:pPr>
        <w:jc w:val="center"/>
        <w:rPr>
          <w:rFonts w:ascii="Arial" w:hAnsi="Arial" w:cs="Arial"/>
          <w:bCs/>
          <w:sz w:val="22"/>
          <w:szCs w:val="22"/>
        </w:rPr>
      </w:pPr>
    </w:p>
    <w:p w:rsidR="00A17BA5" w:rsidRPr="00130B22" w:rsidRDefault="00130B22" w:rsidP="00130B22">
      <w:pPr>
        <w:rPr>
          <w:rFonts w:ascii="Arial" w:hAnsi="Arial" w:cs="Arial"/>
          <w:b/>
          <w:bCs/>
          <w:sz w:val="22"/>
          <w:szCs w:val="22"/>
        </w:rPr>
      </w:pPr>
      <w:r w:rsidRPr="00130B22">
        <w:rPr>
          <w:rFonts w:ascii="Arial" w:hAnsi="Arial" w:cs="Arial"/>
          <w:b/>
          <w:bCs/>
          <w:sz w:val="22"/>
          <w:szCs w:val="22"/>
        </w:rPr>
        <w:t xml:space="preserve">Ref: </w:t>
      </w:r>
      <w:proofErr w:type="spellStart"/>
      <w:r w:rsidRPr="00130B22">
        <w:rPr>
          <w:rFonts w:ascii="Arial" w:hAnsi="Arial" w:cs="Arial"/>
          <w:b/>
          <w:bCs/>
          <w:sz w:val="22"/>
          <w:szCs w:val="22"/>
        </w:rPr>
        <w:t>Manifiesto</w:t>
      </w:r>
      <w:proofErr w:type="spellEnd"/>
      <w:r w:rsidRPr="00130B2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</w:t>
      </w:r>
      <w:r w:rsidRPr="00130B22">
        <w:rPr>
          <w:rFonts w:ascii="Arial" w:hAnsi="Arial" w:cs="Arial"/>
          <w:b/>
          <w:bCs/>
          <w:sz w:val="22"/>
          <w:szCs w:val="22"/>
        </w:rPr>
        <w:t xml:space="preserve">e </w:t>
      </w:r>
      <w:proofErr w:type="spellStart"/>
      <w:r w:rsidRPr="00130B22">
        <w:rPr>
          <w:rFonts w:ascii="Arial" w:hAnsi="Arial" w:cs="Arial"/>
          <w:b/>
          <w:bCs/>
          <w:sz w:val="22"/>
          <w:szCs w:val="22"/>
        </w:rPr>
        <w:t>Confidencialidad</w:t>
      </w:r>
      <w:proofErr w:type="spellEnd"/>
      <w:r w:rsidRPr="00130B2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30B22">
        <w:rPr>
          <w:rFonts w:ascii="Arial" w:hAnsi="Arial" w:cs="Arial"/>
          <w:b/>
          <w:bCs/>
          <w:sz w:val="22"/>
          <w:szCs w:val="22"/>
        </w:rPr>
        <w:t>relativo</w:t>
      </w:r>
      <w:proofErr w:type="spellEnd"/>
      <w:r w:rsidRPr="00130B22">
        <w:rPr>
          <w:rFonts w:ascii="Arial" w:hAnsi="Arial" w:cs="Arial"/>
          <w:b/>
          <w:bCs/>
          <w:sz w:val="22"/>
          <w:szCs w:val="22"/>
        </w:rPr>
        <w:t xml:space="preserve"> a </w:t>
      </w:r>
      <w:proofErr w:type="spellStart"/>
      <w:r w:rsidRPr="00130B22">
        <w:rPr>
          <w:rFonts w:ascii="Arial" w:hAnsi="Arial" w:cs="Arial"/>
          <w:b/>
          <w:bCs/>
          <w:sz w:val="22"/>
          <w:szCs w:val="22"/>
        </w:rPr>
        <w:t>Proceso</w:t>
      </w:r>
      <w:proofErr w:type="spellEnd"/>
      <w:r w:rsidRPr="00130B2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</w:t>
      </w:r>
      <w:r w:rsidRPr="00130B22">
        <w:rPr>
          <w:rFonts w:ascii="Arial" w:hAnsi="Arial" w:cs="Arial"/>
          <w:b/>
          <w:bCs/>
          <w:sz w:val="22"/>
          <w:szCs w:val="22"/>
        </w:rPr>
        <w:t xml:space="preserve">e </w:t>
      </w:r>
      <w:proofErr w:type="spellStart"/>
      <w:r w:rsidRPr="00130B22">
        <w:rPr>
          <w:rFonts w:ascii="Arial" w:hAnsi="Arial" w:cs="Arial"/>
          <w:b/>
          <w:bCs/>
          <w:sz w:val="22"/>
          <w:szCs w:val="22"/>
        </w:rPr>
        <w:t>Licitación</w:t>
      </w:r>
      <w:proofErr w:type="spellEnd"/>
    </w:p>
    <w:p w:rsidR="00A17BA5" w:rsidRPr="00130B22" w:rsidRDefault="00A17BA5" w:rsidP="0031704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17BA5" w:rsidRPr="00130B22" w:rsidRDefault="00A17BA5" w:rsidP="00317048">
      <w:pPr>
        <w:rPr>
          <w:rFonts w:ascii="Arial" w:hAnsi="Arial" w:cs="Arial"/>
          <w:bCs/>
          <w:sz w:val="22"/>
          <w:szCs w:val="22"/>
        </w:rPr>
      </w:pPr>
    </w:p>
    <w:p w:rsidR="00130B22" w:rsidRPr="00972750" w:rsidRDefault="00F76055" w:rsidP="00317048">
      <w:pPr>
        <w:numPr>
          <w:ilvl w:val="0"/>
          <w:numId w:val="2"/>
        </w:numPr>
        <w:tabs>
          <w:tab w:val="clear" w:pos="1260"/>
          <w:tab w:val="num" w:pos="709"/>
        </w:tabs>
        <w:suppressAutoHyphens/>
        <w:overflowPunct/>
        <w:autoSpaceDE/>
        <w:autoSpaceDN/>
        <w:adjustRightInd/>
        <w:ind w:left="709" w:hanging="709"/>
        <w:jc w:val="both"/>
        <w:textAlignment w:val="auto"/>
        <w:rPr>
          <w:rFonts w:ascii="Arial" w:hAnsi="Arial" w:cs="Arial"/>
          <w:sz w:val="22"/>
          <w:szCs w:val="22"/>
          <w:lang w:val="es-MX"/>
        </w:rPr>
      </w:pPr>
      <w:r w:rsidRPr="00130B22">
        <w:rPr>
          <w:rFonts w:ascii="Arial" w:hAnsi="Arial" w:cs="Arial"/>
          <w:bCs/>
          <w:sz w:val="22"/>
          <w:szCs w:val="22"/>
          <w:highlight w:val="yellow"/>
          <w:lang w:val="es-MX"/>
        </w:rPr>
        <w:t>[_______________]</w:t>
      </w:r>
      <w:r w:rsidR="003D3CC5" w:rsidRPr="00130B22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="00130B22">
        <w:rPr>
          <w:rFonts w:ascii="Arial" w:hAnsi="Arial" w:cs="Arial"/>
          <w:bCs/>
          <w:sz w:val="22"/>
          <w:szCs w:val="22"/>
          <w:lang w:val="es-MX"/>
        </w:rPr>
        <w:t xml:space="preserve">(la “Empresa”) </w:t>
      </w:r>
      <w:r w:rsidR="00130B22" w:rsidRPr="00130B22">
        <w:rPr>
          <w:rFonts w:ascii="Arial" w:hAnsi="Arial" w:cs="Arial"/>
          <w:bCs/>
          <w:sz w:val="22"/>
          <w:szCs w:val="22"/>
          <w:lang w:val="es-MX"/>
        </w:rPr>
        <w:t xml:space="preserve">tiene </w:t>
      </w:r>
      <w:r w:rsidR="00130B22" w:rsidRPr="00972750">
        <w:rPr>
          <w:rFonts w:ascii="Arial" w:hAnsi="Arial" w:cs="Arial"/>
          <w:bCs/>
          <w:sz w:val="22"/>
          <w:szCs w:val="22"/>
          <w:lang w:val="es-MX"/>
        </w:rPr>
        <w:t xml:space="preserve">intención de participar en la </w:t>
      </w:r>
      <w:r w:rsidR="00EE2396" w:rsidRPr="00972750">
        <w:rPr>
          <w:rFonts w:ascii="Arial" w:hAnsi="Arial" w:cs="Arial"/>
          <w:bCs/>
          <w:sz w:val="22"/>
          <w:szCs w:val="22"/>
          <w:lang w:val="es-MX"/>
        </w:rPr>
        <w:t xml:space="preserve">Licitación Pública “Servicio Integral de Bombeo </w:t>
      </w:r>
      <w:proofErr w:type="spellStart"/>
      <w:r w:rsidR="00EE2396" w:rsidRPr="00972750">
        <w:rPr>
          <w:rFonts w:ascii="Arial" w:hAnsi="Arial" w:cs="Arial"/>
          <w:bCs/>
          <w:sz w:val="22"/>
          <w:szCs w:val="22"/>
          <w:lang w:val="es-MX"/>
        </w:rPr>
        <w:t>Electrosumergible</w:t>
      </w:r>
      <w:proofErr w:type="spellEnd"/>
      <w:r w:rsidR="00EE2396" w:rsidRPr="00972750">
        <w:rPr>
          <w:rFonts w:ascii="Arial" w:hAnsi="Arial" w:cs="Arial"/>
          <w:bCs/>
          <w:sz w:val="22"/>
          <w:szCs w:val="22"/>
          <w:lang w:val="es-MX"/>
        </w:rPr>
        <w:t>”</w:t>
      </w:r>
      <w:r w:rsidR="00130B22" w:rsidRPr="00972750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="00972750">
        <w:rPr>
          <w:rFonts w:ascii="Arial" w:hAnsi="Arial" w:cs="Arial"/>
          <w:bCs/>
          <w:sz w:val="22"/>
          <w:szCs w:val="22"/>
          <w:lang w:val="es-MX"/>
        </w:rPr>
        <w:t xml:space="preserve">(la “Licitación”) </w:t>
      </w:r>
      <w:r w:rsidR="00972750" w:rsidRPr="00972750">
        <w:rPr>
          <w:rFonts w:ascii="Arial" w:hAnsi="Arial" w:cs="Arial"/>
          <w:bCs/>
          <w:sz w:val="22"/>
          <w:szCs w:val="22"/>
          <w:lang w:val="es-MX"/>
        </w:rPr>
        <w:t xml:space="preserve">que </w:t>
      </w:r>
      <w:proofErr w:type="spellStart"/>
      <w:r w:rsidR="00130B22" w:rsidRPr="00972750">
        <w:rPr>
          <w:rFonts w:ascii="Arial" w:hAnsi="Arial" w:cs="Arial"/>
          <w:sz w:val="22"/>
          <w:szCs w:val="22"/>
          <w:lang w:val="es-MX"/>
        </w:rPr>
        <w:t>Hokchi</w:t>
      </w:r>
      <w:proofErr w:type="spellEnd"/>
      <w:r w:rsidR="00130B22" w:rsidRPr="00972750">
        <w:rPr>
          <w:rFonts w:ascii="Arial" w:hAnsi="Arial" w:cs="Arial"/>
          <w:sz w:val="22"/>
          <w:szCs w:val="22"/>
          <w:lang w:val="es-MX"/>
        </w:rPr>
        <w:t xml:space="preserve"> Energy, S.A. de C.V. (“</w:t>
      </w:r>
      <w:proofErr w:type="spellStart"/>
      <w:r w:rsidR="00130B22" w:rsidRPr="00972750">
        <w:rPr>
          <w:rFonts w:ascii="Arial" w:hAnsi="Arial" w:cs="Arial"/>
          <w:sz w:val="22"/>
          <w:szCs w:val="22"/>
          <w:lang w:val="es-MX"/>
        </w:rPr>
        <w:t>Hokchi</w:t>
      </w:r>
      <w:proofErr w:type="spellEnd"/>
      <w:r w:rsidR="00130B22" w:rsidRPr="00972750">
        <w:rPr>
          <w:rFonts w:ascii="Arial" w:hAnsi="Arial" w:cs="Arial"/>
          <w:sz w:val="22"/>
          <w:szCs w:val="22"/>
          <w:lang w:val="es-MX"/>
        </w:rPr>
        <w:t>”)</w:t>
      </w:r>
      <w:r w:rsidR="00972750" w:rsidRPr="00972750">
        <w:rPr>
          <w:rFonts w:ascii="Arial" w:hAnsi="Arial" w:cs="Arial"/>
          <w:sz w:val="22"/>
          <w:szCs w:val="22"/>
          <w:lang w:val="es-MX"/>
        </w:rPr>
        <w:t xml:space="preserve"> llevará adelante en las próximas semanas</w:t>
      </w:r>
      <w:r w:rsidR="00130B22" w:rsidRPr="00972750">
        <w:rPr>
          <w:rFonts w:ascii="Arial" w:hAnsi="Arial" w:cs="Arial"/>
          <w:sz w:val="22"/>
          <w:szCs w:val="22"/>
          <w:lang w:val="es-MX"/>
        </w:rPr>
        <w:t>.</w:t>
      </w:r>
    </w:p>
    <w:p w:rsidR="00130B22" w:rsidRPr="00130B22" w:rsidRDefault="00130B22" w:rsidP="00130B22">
      <w:pPr>
        <w:suppressAutoHyphens/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  <w:sz w:val="22"/>
          <w:szCs w:val="22"/>
          <w:lang w:val="es-MX"/>
        </w:rPr>
      </w:pPr>
    </w:p>
    <w:p w:rsidR="00A17BA5" w:rsidRPr="00130B22" w:rsidRDefault="00972750" w:rsidP="00317048">
      <w:pPr>
        <w:numPr>
          <w:ilvl w:val="0"/>
          <w:numId w:val="2"/>
        </w:numPr>
        <w:tabs>
          <w:tab w:val="clear" w:pos="1260"/>
          <w:tab w:val="num" w:pos="709"/>
        </w:tabs>
        <w:suppressAutoHyphens/>
        <w:overflowPunct/>
        <w:autoSpaceDE/>
        <w:autoSpaceDN/>
        <w:adjustRightInd/>
        <w:ind w:left="709" w:hanging="709"/>
        <w:jc w:val="both"/>
        <w:textAlignment w:val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Para ello,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Hokchi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le dará acceso a la Empresa a cierta documentación de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Hokchi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que contiene información confidencial relativa a la Licitación, los proyectos y actividades de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Hokchi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(en adelante, la Información Confidencial”)</w:t>
      </w:r>
      <w:r w:rsidR="003D3CC5" w:rsidRPr="00130B22">
        <w:rPr>
          <w:rFonts w:ascii="Arial" w:hAnsi="Arial" w:cs="Arial"/>
          <w:bCs/>
          <w:sz w:val="22"/>
          <w:szCs w:val="22"/>
          <w:lang w:val="es-MX"/>
        </w:rPr>
        <w:t>.</w:t>
      </w:r>
    </w:p>
    <w:p w:rsidR="00A17BA5" w:rsidRPr="00130B22" w:rsidRDefault="00A17BA5" w:rsidP="00317048">
      <w:p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es-MX"/>
        </w:rPr>
      </w:pPr>
    </w:p>
    <w:p w:rsidR="00A17BA5" w:rsidRPr="00130B22" w:rsidRDefault="00972750" w:rsidP="00317048">
      <w:pPr>
        <w:numPr>
          <w:ilvl w:val="0"/>
          <w:numId w:val="2"/>
        </w:numPr>
        <w:tabs>
          <w:tab w:val="clear" w:pos="1260"/>
          <w:tab w:val="num" w:pos="709"/>
        </w:tabs>
        <w:suppressAutoHyphens/>
        <w:overflowPunct/>
        <w:autoSpaceDE/>
        <w:autoSpaceDN/>
        <w:adjustRightInd/>
        <w:ind w:left="709" w:hanging="709"/>
        <w:jc w:val="both"/>
        <w:textAlignment w:val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En mi carácter de representante legal de la Empresa, por el presente asumimos la obligación de mantener la confidencialidad de la Información Confidencial en los términos detallados a continuación. Este Manifiesto de Confidencialidad es una manifestación unilateral que se considerará aceptada por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Hokchi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cuando nos den acceso a la Información Confidencial en el contexto de la Licitación. </w:t>
      </w:r>
    </w:p>
    <w:p w:rsidR="00A17BA5" w:rsidRPr="00130B22" w:rsidRDefault="00A17BA5" w:rsidP="00317048">
      <w:pPr>
        <w:ind w:left="709" w:hanging="709"/>
        <w:jc w:val="both"/>
        <w:rPr>
          <w:rFonts w:ascii="Arial" w:hAnsi="Arial" w:cs="Arial"/>
          <w:sz w:val="22"/>
          <w:szCs w:val="22"/>
          <w:lang w:val="es-MX"/>
        </w:rPr>
      </w:pPr>
    </w:p>
    <w:p w:rsidR="00A17BA5" w:rsidRPr="00130B22" w:rsidRDefault="00972750" w:rsidP="0031704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La obligación </w:t>
      </w:r>
      <w:r w:rsidR="004E1481" w:rsidRPr="00130B22">
        <w:rPr>
          <w:rFonts w:ascii="Arial" w:hAnsi="Arial" w:cs="Arial"/>
          <w:sz w:val="22"/>
          <w:szCs w:val="22"/>
          <w:lang w:val="es-MX"/>
        </w:rPr>
        <w:t xml:space="preserve">de </w:t>
      </w:r>
      <w:r w:rsidR="006D2C90" w:rsidRPr="00130B22">
        <w:rPr>
          <w:rFonts w:ascii="Arial" w:hAnsi="Arial" w:cs="Arial"/>
          <w:sz w:val="22"/>
          <w:szCs w:val="22"/>
          <w:lang w:val="es-MX"/>
        </w:rPr>
        <w:t xml:space="preserve">mantener </w:t>
      </w:r>
      <w:r w:rsidR="004E1481" w:rsidRPr="00130B22">
        <w:rPr>
          <w:rFonts w:ascii="Arial" w:hAnsi="Arial" w:cs="Arial"/>
          <w:sz w:val="22"/>
          <w:szCs w:val="22"/>
          <w:lang w:val="es-MX"/>
        </w:rPr>
        <w:t xml:space="preserve">estricta confidencialidad de la </w:t>
      </w:r>
      <w:r w:rsidR="006560B8" w:rsidRPr="00130B22">
        <w:rPr>
          <w:rFonts w:ascii="Arial" w:hAnsi="Arial" w:cs="Arial"/>
          <w:sz w:val="22"/>
          <w:szCs w:val="22"/>
          <w:lang w:val="es-MX"/>
        </w:rPr>
        <w:t>Información</w:t>
      </w:r>
      <w:r w:rsidR="004E1481" w:rsidRPr="00130B22">
        <w:rPr>
          <w:rFonts w:ascii="Arial" w:hAnsi="Arial" w:cs="Arial"/>
          <w:sz w:val="22"/>
          <w:szCs w:val="22"/>
          <w:lang w:val="es-MX"/>
        </w:rPr>
        <w:t xml:space="preserve"> Confidencial</w:t>
      </w:r>
      <w:r w:rsidR="006D2C90" w:rsidRPr="00130B22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será por un plazo de cinco (5) años de la fecha de la presente</w:t>
      </w:r>
      <w:r w:rsidR="004E1481" w:rsidRPr="00130B22">
        <w:rPr>
          <w:rFonts w:ascii="Arial" w:hAnsi="Arial" w:cs="Arial"/>
          <w:sz w:val="22"/>
          <w:szCs w:val="22"/>
          <w:lang w:val="es-MX"/>
        </w:rPr>
        <w:t xml:space="preserve">. </w:t>
      </w:r>
    </w:p>
    <w:p w:rsidR="00A17BA5" w:rsidRPr="00130B22" w:rsidRDefault="00A17BA5" w:rsidP="00317048">
      <w:pPr>
        <w:ind w:left="709" w:hanging="709"/>
        <w:jc w:val="both"/>
        <w:rPr>
          <w:rFonts w:ascii="Arial" w:hAnsi="Arial" w:cs="Arial"/>
          <w:sz w:val="22"/>
          <w:szCs w:val="22"/>
          <w:lang w:val="es-MX"/>
        </w:rPr>
      </w:pPr>
    </w:p>
    <w:p w:rsidR="00A17BA5" w:rsidRPr="00130B22" w:rsidRDefault="006015CD" w:rsidP="0031704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es-MX"/>
        </w:rPr>
      </w:pPr>
      <w:r w:rsidRPr="00130B22">
        <w:rPr>
          <w:rFonts w:ascii="Arial" w:hAnsi="Arial" w:cs="Arial"/>
          <w:sz w:val="22"/>
          <w:szCs w:val="22"/>
          <w:lang w:val="es-MX"/>
        </w:rPr>
        <w:t xml:space="preserve">Específicamente como parte de los términos de </w:t>
      </w:r>
      <w:r w:rsidR="00972750">
        <w:rPr>
          <w:rFonts w:ascii="Arial" w:hAnsi="Arial" w:cs="Arial"/>
          <w:sz w:val="22"/>
          <w:szCs w:val="22"/>
          <w:lang w:val="es-MX"/>
        </w:rPr>
        <w:t xml:space="preserve">este </w:t>
      </w:r>
      <w:r w:rsidRPr="00130B22">
        <w:rPr>
          <w:rFonts w:ascii="Arial" w:hAnsi="Arial" w:cs="Arial"/>
          <w:sz w:val="22"/>
          <w:szCs w:val="22"/>
          <w:lang w:val="es-MX"/>
        </w:rPr>
        <w:t xml:space="preserve">compromiso, </w:t>
      </w:r>
      <w:r w:rsidR="00972750">
        <w:rPr>
          <w:rFonts w:ascii="Arial" w:hAnsi="Arial" w:cs="Arial"/>
          <w:sz w:val="22"/>
          <w:szCs w:val="22"/>
          <w:lang w:val="es-MX"/>
        </w:rPr>
        <w:t xml:space="preserve">la Empresa se </w:t>
      </w:r>
      <w:r w:rsidRPr="00130B22">
        <w:rPr>
          <w:rFonts w:ascii="Arial" w:hAnsi="Arial" w:cs="Arial"/>
          <w:sz w:val="22"/>
          <w:szCs w:val="22"/>
          <w:lang w:val="es-MX"/>
        </w:rPr>
        <w:t>compromet</w:t>
      </w:r>
      <w:r w:rsidR="00972750">
        <w:rPr>
          <w:rFonts w:ascii="Arial" w:hAnsi="Arial" w:cs="Arial"/>
          <w:sz w:val="22"/>
          <w:szCs w:val="22"/>
          <w:lang w:val="es-MX"/>
        </w:rPr>
        <w:t>e</w:t>
      </w:r>
      <w:r w:rsidRPr="00130B22">
        <w:rPr>
          <w:rFonts w:ascii="Arial" w:hAnsi="Arial" w:cs="Arial"/>
          <w:sz w:val="22"/>
          <w:szCs w:val="22"/>
          <w:lang w:val="es-MX"/>
        </w:rPr>
        <w:t xml:space="preserve"> a: </w:t>
      </w:r>
    </w:p>
    <w:p w:rsidR="00A17BA5" w:rsidRPr="00130B22" w:rsidRDefault="00A17BA5" w:rsidP="00317048">
      <w:pPr>
        <w:ind w:left="709" w:hanging="709"/>
        <w:jc w:val="both"/>
        <w:rPr>
          <w:rFonts w:ascii="Arial" w:hAnsi="Arial" w:cs="Arial"/>
          <w:sz w:val="22"/>
          <w:szCs w:val="22"/>
          <w:lang w:val="es-MX"/>
        </w:rPr>
      </w:pPr>
    </w:p>
    <w:p w:rsidR="00A17BA5" w:rsidRPr="00130B22" w:rsidRDefault="00A17BA5" w:rsidP="00317048">
      <w:pPr>
        <w:tabs>
          <w:tab w:val="left" w:pos="709"/>
        </w:tabs>
        <w:ind w:left="1418" w:hanging="1418"/>
        <w:jc w:val="both"/>
        <w:rPr>
          <w:rFonts w:ascii="Arial" w:hAnsi="Arial" w:cs="Arial"/>
          <w:sz w:val="22"/>
          <w:szCs w:val="22"/>
          <w:lang w:val="es-MX"/>
        </w:rPr>
      </w:pPr>
      <w:r w:rsidRPr="00130B22">
        <w:rPr>
          <w:rFonts w:ascii="Arial" w:hAnsi="Arial" w:cs="Arial"/>
          <w:sz w:val="22"/>
          <w:szCs w:val="22"/>
          <w:lang w:val="es-MX"/>
        </w:rPr>
        <w:tab/>
        <w:t>(i)</w:t>
      </w:r>
      <w:r w:rsidRPr="00130B22">
        <w:rPr>
          <w:rFonts w:ascii="Arial" w:hAnsi="Arial" w:cs="Arial"/>
          <w:sz w:val="22"/>
          <w:szCs w:val="22"/>
          <w:lang w:val="es-MX"/>
        </w:rPr>
        <w:tab/>
      </w:r>
      <w:r w:rsidR="006015CD" w:rsidRPr="00130B22">
        <w:rPr>
          <w:rFonts w:ascii="Arial" w:hAnsi="Arial" w:cs="Arial"/>
          <w:sz w:val="22"/>
          <w:szCs w:val="22"/>
          <w:lang w:val="es-MX"/>
        </w:rPr>
        <w:t xml:space="preserve">no divulgar la Información Confidencial a </w:t>
      </w:r>
      <w:r w:rsidR="00972750">
        <w:rPr>
          <w:rFonts w:ascii="Arial" w:hAnsi="Arial" w:cs="Arial"/>
          <w:sz w:val="22"/>
          <w:szCs w:val="22"/>
          <w:lang w:val="es-MX"/>
        </w:rPr>
        <w:t xml:space="preserve">personas que no fueren empleados, consultores o contratistas, de la Empresa o de alguna de las afiliadas de la Empresa que tengan necesidad de acceder a la Información Confidencial a fin de considerar la participación de la Empresa en la Licitación. La Empresa asume la responsabilidad en caso que alguna de las personas que reciban Información Confidencial de nuestra parte </w:t>
      </w:r>
      <w:proofErr w:type="gramStart"/>
      <w:r w:rsidR="00972750">
        <w:rPr>
          <w:rFonts w:ascii="Arial" w:hAnsi="Arial" w:cs="Arial"/>
          <w:sz w:val="22"/>
          <w:szCs w:val="22"/>
          <w:lang w:val="es-MX"/>
        </w:rPr>
        <w:t>incumplieran</w:t>
      </w:r>
      <w:proofErr w:type="gramEnd"/>
      <w:r w:rsidR="00972750">
        <w:rPr>
          <w:rFonts w:ascii="Arial" w:hAnsi="Arial" w:cs="Arial"/>
          <w:sz w:val="22"/>
          <w:szCs w:val="22"/>
          <w:lang w:val="es-MX"/>
        </w:rPr>
        <w:t xml:space="preserve"> con los términos del presente Manifiesto de Confidencialidad</w:t>
      </w:r>
      <w:r w:rsidR="006015CD" w:rsidRPr="00130B22">
        <w:rPr>
          <w:rFonts w:ascii="Arial" w:hAnsi="Arial" w:cs="Arial"/>
          <w:sz w:val="22"/>
          <w:szCs w:val="22"/>
          <w:lang w:val="es-MX"/>
        </w:rPr>
        <w:t xml:space="preserve">; </w:t>
      </w:r>
    </w:p>
    <w:p w:rsidR="00A17BA5" w:rsidRPr="00130B22" w:rsidRDefault="00A17BA5" w:rsidP="00317048">
      <w:pPr>
        <w:tabs>
          <w:tab w:val="left" w:pos="709"/>
        </w:tabs>
        <w:ind w:left="1418" w:hanging="1418"/>
        <w:jc w:val="both"/>
        <w:rPr>
          <w:rFonts w:ascii="Arial" w:hAnsi="Arial" w:cs="Arial"/>
          <w:sz w:val="22"/>
          <w:szCs w:val="22"/>
          <w:lang w:val="es-MX"/>
        </w:rPr>
      </w:pPr>
    </w:p>
    <w:p w:rsidR="006015CD" w:rsidRPr="00130B22" w:rsidRDefault="00A17BA5" w:rsidP="006015CD">
      <w:pPr>
        <w:tabs>
          <w:tab w:val="left" w:pos="709"/>
        </w:tabs>
        <w:ind w:left="1418" w:hanging="1418"/>
        <w:jc w:val="both"/>
        <w:rPr>
          <w:rFonts w:ascii="Arial" w:hAnsi="Arial" w:cs="Arial"/>
          <w:sz w:val="22"/>
          <w:szCs w:val="22"/>
          <w:lang w:val="es-MX"/>
        </w:rPr>
      </w:pPr>
      <w:r w:rsidRPr="00130B22">
        <w:rPr>
          <w:rFonts w:ascii="Arial" w:hAnsi="Arial" w:cs="Arial"/>
          <w:sz w:val="22"/>
          <w:szCs w:val="22"/>
          <w:lang w:val="es-MX"/>
        </w:rPr>
        <w:tab/>
        <w:t>(ii)</w:t>
      </w:r>
      <w:r w:rsidRPr="00130B22">
        <w:rPr>
          <w:rFonts w:ascii="Arial" w:hAnsi="Arial" w:cs="Arial"/>
          <w:sz w:val="22"/>
          <w:szCs w:val="22"/>
          <w:lang w:val="es-MX"/>
        </w:rPr>
        <w:tab/>
      </w:r>
      <w:r w:rsidRPr="00130B22">
        <w:rPr>
          <w:rFonts w:ascii="Arial" w:hAnsi="Arial" w:cs="Arial"/>
          <w:sz w:val="22"/>
          <w:szCs w:val="22"/>
          <w:lang w:val="es-MX"/>
        </w:rPr>
        <w:tab/>
      </w:r>
      <w:r w:rsidR="006015CD" w:rsidRPr="00130B22">
        <w:rPr>
          <w:rFonts w:ascii="Arial" w:hAnsi="Arial" w:cs="Arial"/>
          <w:sz w:val="22"/>
          <w:szCs w:val="22"/>
          <w:lang w:val="es-MX"/>
        </w:rPr>
        <w:t xml:space="preserve">tomar todas las precauciones necesarias para garantizar que ninguna persona pueda acceder a la Información Confidencial, salvo que dicha persona </w:t>
      </w:r>
      <w:r w:rsidR="009A2B6A">
        <w:rPr>
          <w:rFonts w:ascii="Arial" w:hAnsi="Arial" w:cs="Arial"/>
          <w:sz w:val="22"/>
          <w:szCs w:val="22"/>
          <w:lang w:val="es-MX"/>
        </w:rPr>
        <w:t xml:space="preserve">sea </w:t>
      </w:r>
      <w:r w:rsidR="006015CD" w:rsidRPr="00130B22">
        <w:rPr>
          <w:rFonts w:ascii="Arial" w:hAnsi="Arial" w:cs="Arial"/>
          <w:sz w:val="22"/>
          <w:szCs w:val="22"/>
          <w:lang w:val="es-MX"/>
        </w:rPr>
        <w:t>una persona autorizada para obtener acceso a la Información Confidencial, y para garantizar que la Información Confidencial sea resguardada de manera segura</w:t>
      </w:r>
      <w:r w:rsidR="00532759">
        <w:rPr>
          <w:rFonts w:ascii="Arial" w:hAnsi="Arial" w:cs="Arial"/>
          <w:sz w:val="22"/>
          <w:szCs w:val="22"/>
          <w:lang w:val="es-MX"/>
        </w:rPr>
        <w:t>, y</w:t>
      </w:r>
      <w:r w:rsidR="006015CD" w:rsidRPr="00130B22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6015CD" w:rsidRPr="00130B22" w:rsidRDefault="006015CD" w:rsidP="006015CD">
      <w:pPr>
        <w:tabs>
          <w:tab w:val="left" w:pos="709"/>
        </w:tabs>
        <w:ind w:left="1418" w:hanging="1418"/>
        <w:jc w:val="both"/>
        <w:rPr>
          <w:rFonts w:ascii="Arial" w:hAnsi="Arial" w:cs="Arial"/>
          <w:sz w:val="22"/>
          <w:szCs w:val="22"/>
          <w:lang w:val="es-MX"/>
        </w:rPr>
      </w:pPr>
    </w:p>
    <w:p w:rsidR="00A17BA5" w:rsidRPr="00130B22" w:rsidRDefault="006015CD" w:rsidP="00317048">
      <w:pPr>
        <w:tabs>
          <w:tab w:val="left" w:pos="709"/>
        </w:tabs>
        <w:ind w:left="1418" w:hanging="1418"/>
        <w:jc w:val="both"/>
        <w:rPr>
          <w:rFonts w:ascii="Arial" w:hAnsi="Arial" w:cs="Arial"/>
          <w:sz w:val="22"/>
          <w:szCs w:val="22"/>
          <w:lang w:val="es-MX"/>
        </w:rPr>
      </w:pPr>
      <w:r w:rsidRPr="00130B22">
        <w:rPr>
          <w:rFonts w:ascii="Arial" w:hAnsi="Arial" w:cs="Arial"/>
          <w:sz w:val="22"/>
          <w:szCs w:val="22"/>
          <w:lang w:val="es-MX"/>
        </w:rPr>
        <w:tab/>
        <w:t>(iv)</w:t>
      </w:r>
      <w:r w:rsidRPr="00130B22">
        <w:rPr>
          <w:rFonts w:ascii="Arial" w:hAnsi="Arial" w:cs="Arial"/>
          <w:sz w:val="22"/>
          <w:szCs w:val="22"/>
          <w:lang w:val="es-MX"/>
        </w:rPr>
        <w:tab/>
      </w:r>
      <w:r w:rsidRPr="00130B22">
        <w:rPr>
          <w:rFonts w:ascii="Arial" w:hAnsi="Arial" w:cs="Arial"/>
          <w:sz w:val="22"/>
          <w:szCs w:val="22"/>
          <w:lang w:val="es-MX"/>
        </w:rPr>
        <w:tab/>
        <w:t xml:space="preserve">solo usar la Información Confidencial para el propósito </w:t>
      </w:r>
      <w:r w:rsidR="009A2B6A">
        <w:rPr>
          <w:rFonts w:ascii="Arial" w:hAnsi="Arial" w:cs="Arial"/>
          <w:sz w:val="22"/>
          <w:szCs w:val="22"/>
          <w:lang w:val="es-MX"/>
        </w:rPr>
        <w:t>de evaluar la participación en la Licitación</w:t>
      </w:r>
      <w:r w:rsidRPr="00130B22">
        <w:rPr>
          <w:rFonts w:ascii="Arial" w:hAnsi="Arial" w:cs="Arial"/>
          <w:sz w:val="22"/>
          <w:szCs w:val="22"/>
          <w:lang w:val="es-MX"/>
        </w:rPr>
        <w:t xml:space="preserve">. </w:t>
      </w:r>
    </w:p>
    <w:p w:rsidR="00A17BA5" w:rsidRDefault="00A17BA5" w:rsidP="00317048">
      <w:pPr>
        <w:tabs>
          <w:tab w:val="left" w:pos="709"/>
        </w:tabs>
        <w:ind w:left="1418" w:hanging="1418"/>
        <w:jc w:val="both"/>
        <w:rPr>
          <w:rFonts w:ascii="Arial" w:hAnsi="Arial" w:cs="Arial"/>
          <w:sz w:val="22"/>
          <w:szCs w:val="22"/>
          <w:lang w:val="es-AR"/>
        </w:rPr>
      </w:pPr>
    </w:p>
    <w:p w:rsidR="009A2B6A" w:rsidRPr="00130B22" w:rsidRDefault="009A2B6A" w:rsidP="00317048">
      <w:pPr>
        <w:tabs>
          <w:tab w:val="left" w:pos="709"/>
        </w:tabs>
        <w:ind w:left="1418" w:hanging="1418"/>
        <w:jc w:val="both"/>
        <w:rPr>
          <w:rFonts w:ascii="Arial" w:hAnsi="Arial" w:cs="Arial"/>
          <w:sz w:val="22"/>
          <w:szCs w:val="22"/>
          <w:lang w:val="es-AR"/>
        </w:rPr>
      </w:pPr>
    </w:p>
    <w:p w:rsidR="00A17BA5" w:rsidRPr="00130B22" w:rsidRDefault="006015CD" w:rsidP="00317048">
      <w:pPr>
        <w:tabs>
          <w:tab w:val="left" w:pos="709"/>
        </w:tabs>
        <w:ind w:left="1418" w:hanging="1418"/>
        <w:jc w:val="both"/>
        <w:rPr>
          <w:rFonts w:ascii="Arial" w:hAnsi="Arial" w:cs="Arial"/>
          <w:sz w:val="22"/>
          <w:szCs w:val="22"/>
          <w:lang w:val="es-AR"/>
        </w:rPr>
      </w:pPr>
      <w:r w:rsidRPr="00130B22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DD12371" wp14:editId="2B495B07">
                <wp:simplePos x="0" y="0"/>
                <wp:positionH relativeFrom="column">
                  <wp:posOffset>3674110</wp:posOffset>
                </wp:positionH>
                <wp:positionV relativeFrom="paragraph">
                  <wp:posOffset>187325</wp:posOffset>
                </wp:positionV>
                <wp:extent cx="1645920" cy="0"/>
                <wp:effectExtent l="5080" t="7620" r="6350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5A6B69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3pt,14.75pt" to="418.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" o:allowincell="f">
                <v:stroke dashstyle="1 1" endcap="round"/>
              </v:line>
            </w:pict>
          </mc:Fallback>
        </mc:AlternateContent>
      </w:r>
      <w:r w:rsidR="00A17BA5" w:rsidRPr="00130B22">
        <w:rPr>
          <w:rFonts w:ascii="Arial" w:hAnsi="Arial" w:cs="Arial"/>
          <w:sz w:val="22"/>
          <w:szCs w:val="22"/>
          <w:lang w:val="es-AR"/>
        </w:rPr>
        <w:t>……………………………………………..</w:t>
      </w:r>
      <w:r w:rsidR="00A17BA5" w:rsidRPr="00130B22">
        <w:rPr>
          <w:rFonts w:ascii="Arial" w:hAnsi="Arial" w:cs="Arial"/>
          <w:sz w:val="22"/>
          <w:szCs w:val="22"/>
          <w:lang w:val="es-AR"/>
        </w:rPr>
        <w:tab/>
      </w:r>
      <w:r w:rsidR="00CC580A" w:rsidRPr="00130B22">
        <w:rPr>
          <w:rFonts w:ascii="Arial" w:hAnsi="Arial" w:cs="Arial"/>
          <w:sz w:val="22"/>
          <w:szCs w:val="22"/>
          <w:lang w:val="es-AR"/>
        </w:rPr>
        <w:t>Nombre:</w:t>
      </w:r>
      <w:r w:rsidR="00A17BA5" w:rsidRPr="00130B22">
        <w:rPr>
          <w:rFonts w:ascii="Arial" w:hAnsi="Arial" w:cs="Arial"/>
          <w:sz w:val="22"/>
          <w:szCs w:val="22"/>
          <w:lang w:val="es-AR"/>
        </w:rPr>
        <w:t xml:space="preserve">  </w:t>
      </w:r>
    </w:p>
    <w:p w:rsidR="00A17BA5" w:rsidRPr="00130B22" w:rsidRDefault="00CC580A" w:rsidP="00317048">
      <w:pPr>
        <w:tabs>
          <w:tab w:val="left" w:pos="709"/>
        </w:tabs>
        <w:ind w:left="1418" w:hanging="1418"/>
        <w:jc w:val="both"/>
        <w:rPr>
          <w:rFonts w:ascii="Arial" w:hAnsi="Arial" w:cs="Arial"/>
          <w:sz w:val="22"/>
          <w:szCs w:val="22"/>
          <w:lang w:val="es-AR"/>
        </w:rPr>
      </w:pPr>
      <w:r w:rsidRPr="00130B22">
        <w:rPr>
          <w:rFonts w:ascii="Arial" w:hAnsi="Arial" w:cs="Arial"/>
          <w:sz w:val="22"/>
          <w:szCs w:val="22"/>
          <w:lang w:val="es-AR"/>
        </w:rPr>
        <w:t>Firma</w:t>
      </w:r>
      <w:r w:rsidR="00A17BA5" w:rsidRPr="00130B22">
        <w:rPr>
          <w:rFonts w:ascii="Arial" w:hAnsi="Arial" w:cs="Arial"/>
          <w:sz w:val="22"/>
          <w:szCs w:val="22"/>
          <w:lang w:val="es-AR"/>
        </w:rPr>
        <w:tab/>
      </w:r>
      <w:r w:rsidR="00A17BA5" w:rsidRPr="00130B22">
        <w:rPr>
          <w:rFonts w:ascii="Arial" w:hAnsi="Arial" w:cs="Arial"/>
          <w:sz w:val="22"/>
          <w:szCs w:val="22"/>
          <w:lang w:val="es-AR"/>
        </w:rPr>
        <w:tab/>
      </w:r>
      <w:r w:rsidR="00A17BA5" w:rsidRPr="00130B22">
        <w:rPr>
          <w:rFonts w:ascii="Arial" w:hAnsi="Arial" w:cs="Arial"/>
          <w:sz w:val="22"/>
          <w:szCs w:val="22"/>
          <w:lang w:val="es-AR"/>
        </w:rPr>
        <w:tab/>
      </w:r>
      <w:r w:rsidR="00A17BA5" w:rsidRPr="00130B22">
        <w:rPr>
          <w:rFonts w:ascii="Arial" w:hAnsi="Arial" w:cs="Arial"/>
          <w:sz w:val="22"/>
          <w:szCs w:val="22"/>
          <w:lang w:val="es-AR"/>
        </w:rPr>
        <w:tab/>
      </w:r>
      <w:r w:rsidR="00A17BA5" w:rsidRPr="00130B22">
        <w:rPr>
          <w:rFonts w:ascii="Arial" w:hAnsi="Arial" w:cs="Arial"/>
          <w:sz w:val="22"/>
          <w:szCs w:val="22"/>
          <w:lang w:val="es-AR"/>
        </w:rPr>
        <w:tab/>
      </w:r>
      <w:r w:rsidR="00A17BA5" w:rsidRPr="00130B22">
        <w:rPr>
          <w:rFonts w:ascii="Arial" w:hAnsi="Arial" w:cs="Arial"/>
          <w:sz w:val="22"/>
          <w:szCs w:val="22"/>
          <w:lang w:val="es-AR"/>
        </w:rPr>
        <w:tab/>
      </w:r>
      <w:r w:rsidR="00A17BA5" w:rsidRPr="00130B22">
        <w:rPr>
          <w:rFonts w:ascii="Arial" w:hAnsi="Arial" w:cs="Arial"/>
          <w:sz w:val="22"/>
          <w:szCs w:val="22"/>
          <w:lang w:val="es-AR"/>
        </w:rPr>
        <w:tab/>
        <w:t xml:space="preserve">  </w:t>
      </w:r>
      <w:r w:rsidR="00A17BA5" w:rsidRPr="00130B22">
        <w:rPr>
          <w:rFonts w:ascii="Arial" w:hAnsi="Arial" w:cs="Arial"/>
          <w:sz w:val="22"/>
          <w:szCs w:val="22"/>
          <w:lang w:val="es-AR"/>
        </w:rPr>
        <w:tab/>
      </w:r>
      <w:r w:rsidRPr="00130B22">
        <w:rPr>
          <w:rFonts w:ascii="Arial" w:hAnsi="Arial" w:cs="Arial"/>
          <w:sz w:val="22"/>
          <w:szCs w:val="22"/>
          <w:lang w:val="es-AR"/>
        </w:rPr>
        <w:t xml:space="preserve">                </w:t>
      </w:r>
    </w:p>
    <w:p w:rsidR="00A17BA5" w:rsidRPr="00130B22" w:rsidRDefault="00A17BA5" w:rsidP="00317048">
      <w:pPr>
        <w:tabs>
          <w:tab w:val="left" w:pos="709"/>
        </w:tabs>
        <w:ind w:left="1418" w:hanging="1418"/>
        <w:jc w:val="both"/>
        <w:rPr>
          <w:rFonts w:ascii="Arial" w:hAnsi="Arial" w:cs="Arial"/>
          <w:sz w:val="22"/>
          <w:szCs w:val="22"/>
          <w:lang w:val="es-AR"/>
        </w:rPr>
      </w:pPr>
    </w:p>
    <w:p w:rsidR="00A17BA5" w:rsidRPr="00130B22" w:rsidRDefault="006015CD" w:rsidP="00317048">
      <w:pPr>
        <w:tabs>
          <w:tab w:val="left" w:pos="709"/>
        </w:tabs>
        <w:ind w:left="1418" w:hanging="1418"/>
        <w:jc w:val="both"/>
        <w:rPr>
          <w:rFonts w:ascii="Arial" w:hAnsi="Arial" w:cs="Arial"/>
          <w:sz w:val="22"/>
          <w:szCs w:val="22"/>
          <w:lang w:val="es-AR"/>
        </w:rPr>
      </w:pPr>
      <w:r w:rsidRPr="00130B22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35DF21" wp14:editId="05BDC8B0">
                <wp:simplePos x="0" y="0"/>
                <wp:positionH relativeFrom="column">
                  <wp:posOffset>3674110</wp:posOffset>
                </wp:positionH>
                <wp:positionV relativeFrom="paragraph">
                  <wp:posOffset>187325</wp:posOffset>
                </wp:positionV>
                <wp:extent cx="1645920" cy="0"/>
                <wp:effectExtent l="5080" t="10160" r="6350" b="88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A849285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3pt,14.75pt" to="418.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49x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" o:allowincell="f">
                <v:stroke dashstyle="1 1" endcap="round"/>
              </v:line>
            </w:pict>
          </mc:Fallback>
        </mc:AlternateContent>
      </w:r>
      <w:r w:rsidR="00A17BA5" w:rsidRPr="00130B22">
        <w:rPr>
          <w:rFonts w:ascii="Arial" w:hAnsi="Arial" w:cs="Arial"/>
          <w:sz w:val="22"/>
          <w:szCs w:val="22"/>
          <w:lang w:val="es-AR"/>
        </w:rPr>
        <w:t>……………………………………………..</w:t>
      </w:r>
      <w:r w:rsidR="00A17BA5" w:rsidRPr="00130B22">
        <w:rPr>
          <w:rFonts w:ascii="Arial" w:hAnsi="Arial" w:cs="Arial"/>
          <w:sz w:val="22"/>
          <w:szCs w:val="22"/>
          <w:lang w:val="es-AR"/>
        </w:rPr>
        <w:tab/>
      </w:r>
      <w:r w:rsidR="00CC580A" w:rsidRPr="00130B22">
        <w:rPr>
          <w:rFonts w:ascii="Arial" w:hAnsi="Arial" w:cs="Arial"/>
          <w:sz w:val="22"/>
          <w:szCs w:val="22"/>
          <w:lang w:val="es-AR"/>
        </w:rPr>
        <w:t>Nombre</w:t>
      </w:r>
      <w:r w:rsidR="00A17BA5" w:rsidRPr="00130B22">
        <w:rPr>
          <w:rFonts w:ascii="Arial" w:hAnsi="Arial" w:cs="Arial"/>
          <w:sz w:val="22"/>
          <w:szCs w:val="22"/>
          <w:lang w:val="es-AR"/>
        </w:rPr>
        <w:t xml:space="preserve">:  </w:t>
      </w:r>
    </w:p>
    <w:p w:rsidR="00A17BA5" w:rsidRPr="00130B22" w:rsidRDefault="00CC580A" w:rsidP="00555D72">
      <w:pPr>
        <w:tabs>
          <w:tab w:val="left" w:pos="709"/>
        </w:tabs>
        <w:ind w:left="1418" w:hanging="1418"/>
        <w:jc w:val="both"/>
        <w:rPr>
          <w:rFonts w:ascii="Arial" w:hAnsi="Arial" w:cs="Arial"/>
          <w:sz w:val="22"/>
          <w:szCs w:val="22"/>
          <w:lang w:val="es-AR"/>
        </w:rPr>
      </w:pPr>
      <w:r w:rsidRPr="00130B22">
        <w:rPr>
          <w:rFonts w:ascii="Arial" w:hAnsi="Arial" w:cs="Arial"/>
          <w:sz w:val="22"/>
          <w:szCs w:val="22"/>
          <w:lang w:val="es-AR"/>
        </w:rPr>
        <w:t>Testigo</w:t>
      </w:r>
      <w:r w:rsidR="00A17BA5" w:rsidRPr="00130B22">
        <w:rPr>
          <w:rFonts w:ascii="Arial" w:hAnsi="Arial" w:cs="Arial"/>
          <w:sz w:val="22"/>
          <w:szCs w:val="22"/>
          <w:lang w:val="es-AR"/>
        </w:rPr>
        <w:tab/>
      </w:r>
      <w:r w:rsidR="00A17BA5" w:rsidRPr="00130B22">
        <w:rPr>
          <w:rFonts w:ascii="Arial" w:hAnsi="Arial" w:cs="Arial"/>
          <w:sz w:val="22"/>
          <w:szCs w:val="22"/>
          <w:lang w:val="es-AR"/>
        </w:rPr>
        <w:tab/>
      </w:r>
      <w:r w:rsidR="00A17BA5" w:rsidRPr="00130B22">
        <w:rPr>
          <w:rFonts w:ascii="Arial" w:hAnsi="Arial" w:cs="Arial"/>
          <w:sz w:val="22"/>
          <w:szCs w:val="22"/>
          <w:lang w:val="es-AR"/>
        </w:rPr>
        <w:tab/>
      </w:r>
      <w:r w:rsidR="00A17BA5" w:rsidRPr="00130B22">
        <w:rPr>
          <w:rFonts w:ascii="Arial" w:hAnsi="Arial" w:cs="Arial"/>
          <w:sz w:val="22"/>
          <w:szCs w:val="22"/>
          <w:lang w:val="es-AR"/>
        </w:rPr>
        <w:tab/>
      </w:r>
      <w:r w:rsidR="00A17BA5" w:rsidRPr="00130B22">
        <w:rPr>
          <w:rFonts w:ascii="Arial" w:hAnsi="Arial" w:cs="Arial"/>
          <w:sz w:val="22"/>
          <w:szCs w:val="22"/>
          <w:lang w:val="es-AR"/>
        </w:rPr>
        <w:tab/>
      </w:r>
      <w:r w:rsidR="00A17BA5" w:rsidRPr="00130B22">
        <w:rPr>
          <w:rFonts w:ascii="Arial" w:hAnsi="Arial" w:cs="Arial"/>
          <w:sz w:val="22"/>
          <w:szCs w:val="22"/>
          <w:lang w:val="es-AR"/>
        </w:rPr>
        <w:tab/>
      </w:r>
    </w:p>
    <w:sectPr w:rsidR="00A17BA5" w:rsidRPr="00130B22" w:rsidSect="00555D72">
      <w:headerReference w:type="default" r:id="rId8"/>
      <w:footerReference w:type="default" r:id="rId9"/>
      <w:pgSz w:w="11907" w:h="16840" w:code="9"/>
      <w:pgMar w:top="1134" w:right="1077" w:bottom="1440" w:left="1077" w:header="720" w:footer="720" w:gutter="0"/>
      <w:cols w:space="720"/>
      <w:vAlign w:val="center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33A" w:rsidRDefault="001F733A" w:rsidP="005351AB">
      <w:r>
        <w:separator/>
      </w:r>
    </w:p>
  </w:endnote>
  <w:endnote w:type="continuationSeparator" w:id="0">
    <w:p w:rsidR="001F733A" w:rsidRDefault="001F733A" w:rsidP="0053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BA5" w:rsidRDefault="00A17BA5">
    <w:pPr>
      <w:pStyle w:val="Piedepgina"/>
      <w:pBdr>
        <w:top w:val="single" w:sz="6" w:space="1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33A" w:rsidRDefault="001F733A" w:rsidP="005351AB">
      <w:r>
        <w:separator/>
      </w:r>
    </w:p>
  </w:footnote>
  <w:footnote w:type="continuationSeparator" w:id="0">
    <w:p w:rsidR="001F733A" w:rsidRDefault="001F733A" w:rsidP="00535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759" w:rsidRPr="00532759" w:rsidRDefault="00532759" w:rsidP="00532759">
    <w:pPr>
      <w:pStyle w:val="Encabezado"/>
      <w:jc w:val="center"/>
      <w:rPr>
        <w:rFonts w:ascii="Arial" w:hAnsi="Arial" w:cs="Arial"/>
        <w:sz w:val="22"/>
        <w:szCs w:val="22"/>
        <w:lang w:val="es-AR"/>
      </w:rPr>
    </w:pPr>
    <w:r w:rsidRPr="00532759">
      <w:rPr>
        <w:rFonts w:ascii="Arial" w:hAnsi="Arial" w:cs="Arial"/>
        <w:sz w:val="22"/>
        <w:szCs w:val="22"/>
        <w:highlight w:val="yellow"/>
        <w:lang w:val="es-AR"/>
      </w:rPr>
      <w:t>[Membrete de la Empresa]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9B1"/>
    <w:multiLevelType w:val="hybridMultilevel"/>
    <w:tmpl w:val="F880FABC"/>
    <w:lvl w:ilvl="0" w:tplc="0C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750053F0"/>
    <w:multiLevelType w:val="hybridMultilevel"/>
    <w:tmpl w:val="E81C0CBC"/>
    <w:lvl w:ilvl="0" w:tplc="9E0A50B0">
      <w:start w:val="1"/>
      <w:numFmt w:val="lowerRoman"/>
      <w:lvlText w:val="(%1)"/>
      <w:lvlJc w:val="left"/>
      <w:pPr>
        <w:ind w:left="1636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996" w:hanging="360"/>
      </w:pPr>
    </w:lvl>
    <w:lvl w:ilvl="2" w:tplc="080A001B" w:tentative="1">
      <w:start w:val="1"/>
      <w:numFmt w:val="lowerRoman"/>
      <w:lvlText w:val="%3."/>
      <w:lvlJc w:val="right"/>
      <w:pPr>
        <w:ind w:left="2716" w:hanging="180"/>
      </w:pPr>
    </w:lvl>
    <w:lvl w:ilvl="3" w:tplc="080A000F" w:tentative="1">
      <w:start w:val="1"/>
      <w:numFmt w:val="decimal"/>
      <w:lvlText w:val="%4."/>
      <w:lvlJc w:val="left"/>
      <w:pPr>
        <w:ind w:left="3436" w:hanging="360"/>
      </w:pPr>
    </w:lvl>
    <w:lvl w:ilvl="4" w:tplc="080A0019" w:tentative="1">
      <w:start w:val="1"/>
      <w:numFmt w:val="lowerLetter"/>
      <w:lvlText w:val="%5."/>
      <w:lvlJc w:val="left"/>
      <w:pPr>
        <w:ind w:left="4156" w:hanging="360"/>
      </w:pPr>
    </w:lvl>
    <w:lvl w:ilvl="5" w:tplc="080A001B" w:tentative="1">
      <w:start w:val="1"/>
      <w:numFmt w:val="lowerRoman"/>
      <w:lvlText w:val="%6."/>
      <w:lvlJc w:val="right"/>
      <w:pPr>
        <w:ind w:left="4876" w:hanging="180"/>
      </w:pPr>
    </w:lvl>
    <w:lvl w:ilvl="6" w:tplc="080A000F" w:tentative="1">
      <w:start w:val="1"/>
      <w:numFmt w:val="decimal"/>
      <w:lvlText w:val="%7."/>
      <w:lvlJc w:val="left"/>
      <w:pPr>
        <w:ind w:left="5596" w:hanging="360"/>
      </w:pPr>
    </w:lvl>
    <w:lvl w:ilvl="7" w:tplc="080A0019" w:tentative="1">
      <w:start w:val="1"/>
      <w:numFmt w:val="lowerLetter"/>
      <w:lvlText w:val="%8."/>
      <w:lvlJc w:val="left"/>
      <w:pPr>
        <w:ind w:left="6316" w:hanging="360"/>
      </w:pPr>
    </w:lvl>
    <w:lvl w:ilvl="8" w:tplc="080A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>
    <w:nsid w:val="7B6D4547"/>
    <w:multiLevelType w:val="singleLevel"/>
    <w:tmpl w:val="DA9C213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0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48"/>
    <w:rsid w:val="000522F9"/>
    <w:rsid w:val="000F6CEF"/>
    <w:rsid w:val="00130B22"/>
    <w:rsid w:val="001F733A"/>
    <w:rsid w:val="002C4547"/>
    <w:rsid w:val="00317048"/>
    <w:rsid w:val="003D3CC5"/>
    <w:rsid w:val="0049364A"/>
    <w:rsid w:val="004E1481"/>
    <w:rsid w:val="004F0DEE"/>
    <w:rsid w:val="00532759"/>
    <w:rsid w:val="005351AB"/>
    <w:rsid w:val="00555D72"/>
    <w:rsid w:val="0056435C"/>
    <w:rsid w:val="006015CD"/>
    <w:rsid w:val="006560B8"/>
    <w:rsid w:val="0065646E"/>
    <w:rsid w:val="006D2C90"/>
    <w:rsid w:val="007A1BB2"/>
    <w:rsid w:val="008411AE"/>
    <w:rsid w:val="008E5A84"/>
    <w:rsid w:val="00972750"/>
    <w:rsid w:val="009A2B6A"/>
    <w:rsid w:val="00A17BA5"/>
    <w:rsid w:val="00B2140F"/>
    <w:rsid w:val="00CC580A"/>
    <w:rsid w:val="00CD75A9"/>
    <w:rsid w:val="00D87E14"/>
    <w:rsid w:val="00DC4D70"/>
    <w:rsid w:val="00EE2396"/>
    <w:rsid w:val="00EE65D2"/>
    <w:rsid w:val="00F11F24"/>
    <w:rsid w:val="00F76055"/>
    <w:rsid w:val="00FA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04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eastAsia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1704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17048"/>
    <w:rPr>
      <w:rFonts w:ascii="Times New Roman" w:hAnsi="Times New Roman" w:cs="Times New Roman"/>
      <w:sz w:val="20"/>
      <w:szCs w:val="20"/>
      <w:lang w:val="en-US" w:eastAsia="en-AU"/>
    </w:rPr>
  </w:style>
  <w:style w:type="character" w:styleId="Nmerodepgina">
    <w:name w:val="page number"/>
    <w:basedOn w:val="Fuentedeprrafopredeter"/>
    <w:uiPriority w:val="99"/>
    <w:rsid w:val="00317048"/>
  </w:style>
  <w:style w:type="paragraph" w:styleId="Encabezado">
    <w:name w:val="header"/>
    <w:basedOn w:val="Normal"/>
    <w:link w:val="EncabezadoCar"/>
    <w:uiPriority w:val="99"/>
    <w:semiHidden/>
    <w:rsid w:val="005351A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351AB"/>
    <w:rPr>
      <w:rFonts w:ascii="Times New Roman" w:hAnsi="Times New Roman" w:cs="Times New Roman"/>
      <w:sz w:val="20"/>
      <w:szCs w:val="20"/>
      <w:lang w:val="en-US" w:eastAsia="en-AU"/>
    </w:rPr>
  </w:style>
  <w:style w:type="paragraph" w:styleId="Prrafodelista">
    <w:name w:val="List Paragraph"/>
    <w:basedOn w:val="Normal"/>
    <w:uiPriority w:val="34"/>
    <w:qFormat/>
    <w:rsid w:val="004F0DEE"/>
    <w:pPr>
      <w:ind w:left="708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F0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F0DEE"/>
    <w:rPr>
      <w:rFonts w:ascii="Courier New" w:eastAsia="Times New Roman" w:hAnsi="Courier New" w:cs="Courier New"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23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396"/>
    <w:rPr>
      <w:rFonts w:ascii="Tahoma" w:eastAsia="Times New Roman" w:hAnsi="Tahoma" w:cs="Tahoma"/>
      <w:sz w:val="16"/>
      <w:szCs w:val="16"/>
      <w:lang w:eastAsia="en-AU"/>
    </w:rPr>
  </w:style>
  <w:style w:type="character" w:styleId="Refdecomentario">
    <w:name w:val="annotation reference"/>
    <w:basedOn w:val="Fuentedeprrafopredeter"/>
    <w:uiPriority w:val="99"/>
    <w:semiHidden/>
    <w:unhideWhenUsed/>
    <w:rsid w:val="00EE23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239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2396"/>
    <w:rPr>
      <w:rFonts w:ascii="Times New Roman" w:eastAsia="Times New Roman" w:hAnsi="Times New Roman"/>
      <w:sz w:val="20"/>
      <w:szCs w:val="20"/>
      <w:lang w:eastAsia="en-AU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23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2396"/>
    <w:rPr>
      <w:rFonts w:ascii="Times New Roman" w:eastAsia="Times New Roman" w:hAnsi="Times New Roman"/>
      <w:b/>
      <w:bCs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04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eastAsia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1704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17048"/>
    <w:rPr>
      <w:rFonts w:ascii="Times New Roman" w:hAnsi="Times New Roman" w:cs="Times New Roman"/>
      <w:sz w:val="20"/>
      <w:szCs w:val="20"/>
      <w:lang w:val="en-US" w:eastAsia="en-AU"/>
    </w:rPr>
  </w:style>
  <w:style w:type="character" w:styleId="Nmerodepgina">
    <w:name w:val="page number"/>
    <w:basedOn w:val="Fuentedeprrafopredeter"/>
    <w:uiPriority w:val="99"/>
    <w:rsid w:val="00317048"/>
  </w:style>
  <w:style w:type="paragraph" w:styleId="Encabezado">
    <w:name w:val="header"/>
    <w:basedOn w:val="Normal"/>
    <w:link w:val="EncabezadoCar"/>
    <w:uiPriority w:val="99"/>
    <w:semiHidden/>
    <w:rsid w:val="005351A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351AB"/>
    <w:rPr>
      <w:rFonts w:ascii="Times New Roman" w:hAnsi="Times New Roman" w:cs="Times New Roman"/>
      <w:sz w:val="20"/>
      <w:szCs w:val="20"/>
      <w:lang w:val="en-US" w:eastAsia="en-AU"/>
    </w:rPr>
  </w:style>
  <w:style w:type="paragraph" w:styleId="Prrafodelista">
    <w:name w:val="List Paragraph"/>
    <w:basedOn w:val="Normal"/>
    <w:uiPriority w:val="34"/>
    <w:qFormat/>
    <w:rsid w:val="004F0DEE"/>
    <w:pPr>
      <w:ind w:left="708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F0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F0DEE"/>
    <w:rPr>
      <w:rFonts w:ascii="Courier New" w:eastAsia="Times New Roman" w:hAnsi="Courier New" w:cs="Courier New"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23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396"/>
    <w:rPr>
      <w:rFonts w:ascii="Tahoma" w:eastAsia="Times New Roman" w:hAnsi="Tahoma" w:cs="Tahoma"/>
      <w:sz w:val="16"/>
      <w:szCs w:val="16"/>
      <w:lang w:eastAsia="en-AU"/>
    </w:rPr>
  </w:style>
  <w:style w:type="character" w:styleId="Refdecomentario">
    <w:name w:val="annotation reference"/>
    <w:basedOn w:val="Fuentedeprrafopredeter"/>
    <w:uiPriority w:val="99"/>
    <w:semiHidden/>
    <w:unhideWhenUsed/>
    <w:rsid w:val="00EE23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239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2396"/>
    <w:rPr>
      <w:rFonts w:ascii="Times New Roman" w:eastAsia="Times New Roman" w:hAnsi="Times New Roman"/>
      <w:sz w:val="20"/>
      <w:szCs w:val="20"/>
      <w:lang w:eastAsia="en-AU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23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2396"/>
    <w:rPr>
      <w:rFonts w:ascii="Times New Roman" w:eastAsia="Times New Roman" w:hAnsi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CONFIDENTIALITY UNDERTAKING</vt:lpstr>
    </vt:vector>
  </TitlesOfParts>
  <Manager>FF</Manager>
  <Company>Apache Corp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UNDERTAKING</dc:title>
  <dc:creator>jessica.mcbride;FF</dc:creator>
  <cp:lastModifiedBy>Pablo Damián Tamanini</cp:lastModifiedBy>
  <cp:revision>2</cp:revision>
  <cp:lastPrinted>2009-04-02T09:34:00Z</cp:lastPrinted>
  <dcterms:created xsi:type="dcterms:W3CDTF">2018-09-14T14:47:00Z</dcterms:created>
  <dcterms:modified xsi:type="dcterms:W3CDTF">2018-09-14T14:47:00Z</dcterms:modified>
</cp:coreProperties>
</file>